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53D8" w14:textId="77777777" w:rsidR="000071D3" w:rsidRPr="00B67031" w:rsidRDefault="00000000">
      <w:pPr>
        <w:pStyle w:val="Ttulo1"/>
        <w:jc w:val="center"/>
        <w:rPr>
          <w:lang w:val="es-ES"/>
        </w:rPr>
      </w:pPr>
      <w:r w:rsidRPr="00B67031">
        <w:rPr>
          <w:lang w:val="es-ES"/>
        </w:rPr>
        <w:t>CONTRATO DE ARRENDAMIENTO DE VIVIENDA HABITUAL ENTRE PARTICULARES 2026</w:t>
      </w:r>
    </w:p>
    <w:p w14:paraId="0A7667C7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Conforme a la Ley de Arrendamientos Urbanos vigente en 2026 y normativa complementaria aplicable.</w:t>
      </w:r>
    </w:p>
    <w:p w14:paraId="7B77FCC1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 xml:space="preserve">Modelo orientativo facilitado por Barón </w:t>
      </w:r>
      <w:proofErr w:type="spellStart"/>
      <w:r w:rsidRPr="00B67031">
        <w:rPr>
          <w:lang w:val="es-ES"/>
        </w:rPr>
        <w:t>Insurance</w:t>
      </w:r>
      <w:proofErr w:type="spellEnd"/>
      <w:r w:rsidRPr="00B67031">
        <w:rPr>
          <w:lang w:val="es-ES"/>
        </w:rPr>
        <w:t xml:space="preserve"> Broker.</w:t>
      </w:r>
    </w:p>
    <w:p w14:paraId="4528728C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br/>
      </w:r>
    </w:p>
    <w:p w14:paraId="3BBF3735" w14:textId="77777777" w:rsidR="000071D3" w:rsidRPr="00B67031" w:rsidRDefault="00000000">
      <w:pPr>
        <w:pStyle w:val="Ttulo2"/>
        <w:rPr>
          <w:lang w:val="es-ES"/>
        </w:rPr>
      </w:pPr>
      <w:r w:rsidRPr="00B67031">
        <w:rPr>
          <w:lang w:val="es-ES"/>
        </w:rPr>
        <w:t>1. PARTES CONTRATANTES</w:t>
      </w:r>
    </w:p>
    <w:p w14:paraId="31B5B7A2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De una parte, D./Dña. ____________________________________________, con DNI/NIE ____________________, con domicilio en ____________________________________________, en adelante, LA PARTE ARRENDADORA.</w:t>
      </w:r>
    </w:p>
    <w:p w14:paraId="2352915A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Y de otra, D./Dña. ____________________________________________, con DNI/NIE ____________________, con domicilio en ____________________________________________, en adelante, LA PARTE ARRENDATARIA.</w:t>
      </w:r>
    </w:p>
    <w:p w14:paraId="319EF8D2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Ambas partes se reconocen capacidad legal suficiente para formalizar el presente contrato.</w:t>
      </w:r>
    </w:p>
    <w:p w14:paraId="3ABC62F0" w14:textId="77777777" w:rsidR="000071D3" w:rsidRPr="00B67031" w:rsidRDefault="00000000">
      <w:pPr>
        <w:pStyle w:val="Ttulo2"/>
        <w:rPr>
          <w:lang w:val="es-ES"/>
        </w:rPr>
      </w:pPr>
      <w:r w:rsidRPr="00B67031">
        <w:rPr>
          <w:lang w:val="es-ES"/>
        </w:rPr>
        <w:t>2. OBJETO</w:t>
      </w:r>
    </w:p>
    <w:p w14:paraId="682C5213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La parte arrendadora cede en arrendamiento la vivienda sita en ____________________________________________, con una superficie aproximada de ______ m², destinada exclusivamente a vivienda habitual y permanente del arrendatario.</w:t>
      </w:r>
    </w:p>
    <w:p w14:paraId="07558849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Se entrega libre de cargas, ocupantes y al corriente de pagos, declarando el arrendatario recibirla en adecuado estado de uso y habitabilidad.</w:t>
      </w:r>
    </w:p>
    <w:p w14:paraId="775A02C7" w14:textId="77777777" w:rsidR="000071D3" w:rsidRPr="00B67031" w:rsidRDefault="00000000">
      <w:pPr>
        <w:pStyle w:val="Ttulo2"/>
        <w:rPr>
          <w:lang w:val="es-ES"/>
        </w:rPr>
      </w:pPr>
      <w:r w:rsidRPr="00B67031">
        <w:rPr>
          <w:lang w:val="es-ES"/>
        </w:rPr>
        <w:t>3. LEGISLACIÓN APLICABLE</w:t>
      </w:r>
    </w:p>
    <w:p w14:paraId="53297737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El presente contrato se regirá por lo dispuesto en la Ley 29/1994, de Arrendamientos Urbanos, en su redacción vigente en 2026, y supletoriamente por el Código Civil.</w:t>
      </w:r>
    </w:p>
    <w:p w14:paraId="78CF5A9C" w14:textId="77777777" w:rsidR="000071D3" w:rsidRPr="00B67031" w:rsidRDefault="00000000">
      <w:pPr>
        <w:pStyle w:val="Ttulo2"/>
        <w:rPr>
          <w:lang w:val="es-ES"/>
        </w:rPr>
      </w:pPr>
      <w:r w:rsidRPr="00B67031">
        <w:rPr>
          <w:lang w:val="es-ES"/>
        </w:rPr>
        <w:t>4. DURACIÓN Y PRÓRROGAS</w:t>
      </w:r>
    </w:p>
    <w:p w14:paraId="45D40683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La duración inicial será de ______ años, comenzando el ____ / ____ / 2026.</w:t>
      </w:r>
    </w:p>
    <w:p w14:paraId="720AA288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Si el arrendador es persona física, el contrato se prorrogará obligatoriamente hasta alcanzar cinco años; si es persona jurídica, hasta siete años, salvo causas legales de no renovación.</w:t>
      </w:r>
    </w:p>
    <w:p w14:paraId="1D0A3E89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Transcurrido dicho plazo, operará la prórroga tácita anual hasta un máximo de tres años adicionales conforme a la normativa vigente.</w:t>
      </w:r>
    </w:p>
    <w:p w14:paraId="2D0DBC74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El arrendatario podrá desistir una vez transcurridos seis meses, notificándolo con al menos treinta días de antelación.</w:t>
      </w:r>
    </w:p>
    <w:p w14:paraId="030367D7" w14:textId="77777777" w:rsidR="000071D3" w:rsidRPr="00B67031" w:rsidRDefault="00000000">
      <w:pPr>
        <w:pStyle w:val="Ttulo2"/>
        <w:rPr>
          <w:lang w:val="es-ES"/>
        </w:rPr>
      </w:pPr>
      <w:r w:rsidRPr="00B67031">
        <w:rPr>
          <w:lang w:val="es-ES"/>
        </w:rPr>
        <w:lastRenderedPageBreak/>
        <w:t>5. RENTA</w:t>
      </w:r>
    </w:p>
    <w:p w14:paraId="34B35156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La renta se fija en ______ € mensuales, que serán abonados dentro de los siete primeros días de cada mes mediante transferencia bancaria.</w:t>
      </w:r>
    </w:p>
    <w:p w14:paraId="5E442CDB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El impago total o parcial facultará al arrendador a instar la resolución contractual conforme al artículo 27 LAU.</w:t>
      </w:r>
    </w:p>
    <w:p w14:paraId="7879AB84" w14:textId="77777777" w:rsidR="000071D3" w:rsidRPr="00B67031" w:rsidRDefault="00000000">
      <w:pPr>
        <w:pStyle w:val="Ttulo2"/>
        <w:rPr>
          <w:lang w:val="es-ES"/>
        </w:rPr>
      </w:pPr>
      <w:r w:rsidRPr="00B67031">
        <w:rPr>
          <w:lang w:val="es-ES"/>
        </w:rPr>
        <w:t>6. ACTUALIZACIÓN DE RENTA</w:t>
      </w:r>
    </w:p>
    <w:p w14:paraId="6EB5DE9C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La renta podrá actualizarse anualmente conforme al índice o límite máximo legal vigente en cada momento, previa notificación escrita.</w:t>
      </w:r>
    </w:p>
    <w:p w14:paraId="522A0A05" w14:textId="77777777" w:rsidR="000071D3" w:rsidRPr="00B67031" w:rsidRDefault="00000000">
      <w:pPr>
        <w:pStyle w:val="Ttulo2"/>
        <w:rPr>
          <w:lang w:val="es-ES"/>
        </w:rPr>
      </w:pPr>
      <w:r w:rsidRPr="00B67031">
        <w:rPr>
          <w:lang w:val="es-ES"/>
        </w:rPr>
        <w:t>7. GASTOS Y SUMINISTROS</w:t>
      </w:r>
    </w:p>
    <w:p w14:paraId="31CF4BB1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Serán a cargo del arrendatario los suministros individualizados mediante contador.</w:t>
      </w:r>
    </w:p>
    <w:p w14:paraId="78979206" w14:textId="6A3D1F4E" w:rsidR="000071D3" w:rsidRPr="00B67031" w:rsidRDefault="00000000">
      <w:pPr>
        <w:rPr>
          <w:lang w:val="es-ES"/>
        </w:rPr>
      </w:pPr>
      <w:r w:rsidRPr="00B67031">
        <w:rPr>
          <w:lang w:val="es-ES"/>
        </w:rPr>
        <w:t>Los gastos generales para el adecuado sostenimiento del inmueble (comunidad, IBI u otros) serán asumidos por</w:t>
      </w:r>
      <w:r w:rsidR="00B67031" w:rsidRPr="00B67031">
        <w:rPr>
          <w:lang w:val="es-ES"/>
        </w:rPr>
        <w:t xml:space="preserve"> el arre</w:t>
      </w:r>
      <w:r w:rsidR="00B67031">
        <w:rPr>
          <w:lang w:val="es-ES"/>
        </w:rPr>
        <w:t>ndador</w:t>
      </w:r>
      <w:r w:rsidRPr="00B67031">
        <w:rPr>
          <w:lang w:val="es-ES"/>
        </w:rPr>
        <w:t xml:space="preserve"> conforme a lo pactado expresamente.</w:t>
      </w:r>
    </w:p>
    <w:p w14:paraId="69C9F061" w14:textId="77777777" w:rsidR="000071D3" w:rsidRPr="00B67031" w:rsidRDefault="00000000">
      <w:pPr>
        <w:pStyle w:val="Ttulo2"/>
        <w:rPr>
          <w:lang w:val="es-ES"/>
        </w:rPr>
      </w:pPr>
      <w:r w:rsidRPr="00B67031">
        <w:rPr>
          <w:lang w:val="es-ES"/>
        </w:rPr>
        <w:t>8. FIANZA Y GARANTÍA ADICIONAL</w:t>
      </w:r>
    </w:p>
    <w:p w14:paraId="0317B15A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 xml:space="preserve">El arrendatario entrega </w:t>
      </w:r>
      <w:r w:rsidRPr="00B67031">
        <w:rPr>
          <w:b/>
          <w:bCs/>
          <w:lang w:val="es-ES"/>
        </w:rPr>
        <w:t>una mensualidad</w:t>
      </w:r>
      <w:r w:rsidRPr="00B67031">
        <w:rPr>
          <w:lang w:val="es-ES"/>
        </w:rPr>
        <w:t xml:space="preserve"> en concepto de fianza legal, que será depositada en el organismo autonómico correspondiente.</w:t>
      </w:r>
    </w:p>
    <w:p w14:paraId="3EFB83B1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Se pacta adicionalmente una garantía complementaria de ______ € para responder de obligaciones contractuales.</w:t>
      </w:r>
    </w:p>
    <w:p w14:paraId="51F7E768" w14:textId="77777777" w:rsidR="000071D3" w:rsidRPr="00B67031" w:rsidRDefault="00000000">
      <w:pPr>
        <w:pStyle w:val="Ttulo2"/>
        <w:rPr>
          <w:lang w:val="es-ES"/>
        </w:rPr>
      </w:pPr>
      <w:r w:rsidRPr="00B67031">
        <w:rPr>
          <w:lang w:val="es-ES"/>
        </w:rPr>
        <w:t>9. INTERESES DE DEMORA</w:t>
      </w:r>
    </w:p>
    <w:p w14:paraId="2E7563EA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Las cantidades adeudadas devengarán el interés legal del dinero incrementado en tres puntos porcentuales.</w:t>
      </w:r>
    </w:p>
    <w:p w14:paraId="6886C765" w14:textId="77777777" w:rsidR="000071D3" w:rsidRPr="00B67031" w:rsidRDefault="00000000">
      <w:pPr>
        <w:pStyle w:val="Ttulo2"/>
        <w:rPr>
          <w:lang w:val="es-ES"/>
        </w:rPr>
      </w:pPr>
      <w:r w:rsidRPr="00B67031">
        <w:rPr>
          <w:lang w:val="es-ES"/>
        </w:rPr>
        <w:t>10. CONSERVACIÓN Y OBRAS</w:t>
      </w:r>
    </w:p>
    <w:p w14:paraId="159C6129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El arrendador realizará las reparaciones necesarias para conservar la vivienda en condiciones de habitabilidad.</w:t>
      </w:r>
    </w:p>
    <w:p w14:paraId="2B4811DA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Las pequeñas reparaciones por uso ordinario serán de cargo del arrendatario.</w:t>
      </w:r>
    </w:p>
    <w:p w14:paraId="06E19544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Queda prohibida la realización de obras sin autorización escrita.</w:t>
      </w:r>
    </w:p>
    <w:p w14:paraId="1728069B" w14:textId="77777777" w:rsidR="000071D3" w:rsidRPr="00B67031" w:rsidRDefault="00000000">
      <w:pPr>
        <w:pStyle w:val="Ttulo2"/>
        <w:rPr>
          <w:lang w:val="es-ES"/>
        </w:rPr>
      </w:pPr>
      <w:r w:rsidRPr="00B67031">
        <w:rPr>
          <w:lang w:val="es-ES"/>
        </w:rPr>
        <w:t>11. CESIÓN Y SUBARRIENDO</w:t>
      </w:r>
    </w:p>
    <w:p w14:paraId="759224EC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Queda prohibida la cesión o subarriendo sin consentimiento previo y escrito del arrendador.</w:t>
      </w:r>
    </w:p>
    <w:p w14:paraId="029F6FEB" w14:textId="77777777" w:rsidR="000071D3" w:rsidRPr="00B67031" w:rsidRDefault="00000000">
      <w:pPr>
        <w:pStyle w:val="Ttulo2"/>
        <w:rPr>
          <w:lang w:val="es-ES"/>
        </w:rPr>
      </w:pPr>
      <w:r w:rsidRPr="00B67031">
        <w:rPr>
          <w:lang w:val="es-ES"/>
        </w:rPr>
        <w:t>12. DERECHO DE ADQUISICIÓN PREFERENTE</w:t>
      </w:r>
    </w:p>
    <w:p w14:paraId="3995395A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En caso de venta de la vivienda, el arrendatario tendrá derecho de adquisición preferente en los términos previstos en la LAU.</w:t>
      </w:r>
    </w:p>
    <w:p w14:paraId="2CC60744" w14:textId="77777777" w:rsidR="000071D3" w:rsidRPr="00B67031" w:rsidRDefault="00000000">
      <w:pPr>
        <w:pStyle w:val="Ttulo2"/>
        <w:rPr>
          <w:lang w:val="es-ES"/>
        </w:rPr>
      </w:pPr>
      <w:r w:rsidRPr="00B67031">
        <w:rPr>
          <w:lang w:val="es-ES"/>
        </w:rPr>
        <w:lastRenderedPageBreak/>
        <w:t>13. RESPONSABILIDAD</w:t>
      </w:r>
    </w:p>
    <w:p w14:paraId="441196D1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El arrendatario responderá de los daños causados por él o por terceros que ocupen la vivienda con su consentimiento.</w:t>
      </w:r>
    </w:p>
    <w:p w14:paraId="71D3A4F7" w14:textId="77777777" w:rsidR="000071D3" w:rsidRPr="00B67031" w:rsidRDefault="00000000">
      <w:pPr>
        <w:pStyle w:val="Ttulo2"/>
        <w:rPr>
          <w:lang w:val="es-ES"/>
        </w:rPr>
      </w:pPr>
      <w:r w:rsidRPr="00B67031">
        <w:rPr>
          <w:lang w:val="es-ES"/>
        </w:rPr>
        <w:t>14. CERTIFICADO ENERGÉTICO</w:t>
      </w:r>
    </w:p>
    <w:p w14:paraId="5F6C9E26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Se hace entrega o exhibición del certificado de eficiencia energética conforme a normativa vigente.</w:t>
      </w:r>
    </w:p>
    <w:p w14:paraId="64FC12E9" w14:textId="77777777" w:rsidR="000071D3" w:rsidRPr="00B67031" w:rsidRDefault="00000000">
      <w:pPr>
        <w:pStyle w:val="Ttulo2"/>
        <w:rPr>
          <w:lang w:val="es-ES"/>
        </w:rPr>
      </w:pPr>
      <w:r w:rsidRPr="00B67031">
        <w:rPr>
          <w:lang w:val="es-ES"/>
        </w:rPr>
        <w:t>15. CLÁUSULA OPCIONAL DE REFUERZO FRENTE A OCUPACIÓN</w:t>
      </w:r>
    </w:p>
    <w:p w14:paraId="356E5F32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☐ Activar cláusula adicional de refuerzo frente a ocupación.</w:t>
      </w:r>
    </w:p>
    <w:p w14:paraId="6646BFE1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Las partes acuerdan que la entrega y devolución de llaves deberá formalizarse por escrito. En caso de abandono sin entrega formal o pérdida de posesión por ocupación indebida, la parte arrendadora podrá ejercitar de inmediato las acciones legales oportunas.</w:t>
      </w:r>
    </w:p>
    <w:p w14:paraId="433BF5DA" w14:textId="77777777" w:rsidR="000071D3" w:rsidRPr="00B67031" w:rsidRDefault="00000000">
      <w:pPr>
        <w:pStyle w:val="Ttulo2"/>
        <w:rPr>
          <w:lang w:val="es-ES"/>
        </w:rPr>
      </w:pPr>
      <w:r w:rsidRPr="00B67031">
        <w:rPr>
          <w:lang w:val="es-ES"/>
        </w:rPr>
        <w:t>16. RESOLUCIÓN CONTRACTUAL</w:t>
      </w:r>
    </w:p>
    <w:p w14:paraId="6E53813D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 xml:space="preserve">Será causa de resolución el impago de renta, la realización de actividades molestas o ilícitas, el subarriendo </w:t>
      </w:r>
      <w:proofErr w:type="spellStart"/>
      <w:r w:rsidRPr="00B67031">
        <w:rPr>
          <w:lang w:val="es-ES"/>
        </w:rPr>
        <w:t>inconsentido</w:t>
      </w:r>
      <w:proofErr w:type="spellEnd"/>
      <w:r w:rsidRPr="00B67031">
        <w:rPr>
          <w:lang w:val="es-ES"/>
        </w:rPr>
        <w:t xml:space="preserve"> o el incumplimiento grave de obligaciones.</w:t>
      </w:r>
    </w:p>
    <w:p w14:paraId="1491E139" w14:textId="77777777" w:rsidR="000071D3" w:rsidRPr="00B67031" w:rsidRDefault="00000000">
      <w:pPr>
        <w:pStyle w:val="Ttulo2"/>
        <w:rPr>
          <w:lang w:val="es-ES"/>
        </w:rPr>
      </w:pPr>
      <w:r w:rsidRPr="00B67031">
        <w:rPr>
          <w:lang w:val="es-ES"/>
        </w:rPr>
        <w:t>17. PROTECCIÓN DE DATOS</w:t>
      </w:r>
    </w:p>
    <w:p w14:paraId="3B79F617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Los datos personales incluidos en el presente contrato serán tratados conforme al Reglamento (UE) 2016/679 y normativa nacional vigente.</w:t>
      </w:r>
    </w:p>
    <w:p w14:paraId="50E2948A" w14:textId="77777777" w:rsidR="000071D3" w:rsidRPr="00B67031" w:rsidRDefault="00000000">
      <w:pPr>
        <w:pStyle w:val="Ttulo2"/>
        <w:rPr>
          <w:lang w:val="es-ES"/>
        </w:rPr>
      </w:pPr>
      <w:r w:rsidRPr="00B67031">
        <w:rPr>
          <w:lang w:val="es-ES"/>
        </w:rPr>
        <w:t>18. JURISDICCIÓN</w:t>
      </w:r>
    </w:p>
    <w:p w14:paraId="1F695737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Las partes se someten a los Juzgados y Tribunales del lugar donde radique la vivienda.</w:t>
      </w:r>
    </w:p>
    <w:p w14:paraId="27438DBB" w14:textId="77777777" w:rsidR="000071D3" w:rsidRPr="00B67031" w:rsidRDefault="00000000">
      <w:pPr>
        <w:pStyle w:val="Ttulo2"/>
        <w:rPr>
          <w:lang w:val="es-ES"/>
        </w:rPr>
      </w:pPr>
      <w:r w:rsidRPr="00B67031">
        <w:rPr>
          <w:lang w:val="es-ES"/>
        </w:rPr>
        <w:t>ANEXO: INVENTARIO</w:t>
      </w:r>
    </w:p>
    <w:p w14:paraId="65A113FA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Se adjunta inventario detallado firmado por ambas partes.</w:t>
      </w:r>
    </w:p>
    <w:p w14:paraId="6F883DE0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br/>
        <w:t>Nota: Este modelo es orientativo y no sustituye asesoramiento jurídico individualizado.</w:t>
      </w:r>
    </w:p>
    <w:p w14:paraId="58BAB555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br/>
        <w:t>Firmado en ____________________, a ____ / ____ / 2026.</w:t>
      </w:r>
    </w:p>
    <w:p w14:paraId="0DCB5A92" w14:textId="77777777" w:rsidR="000071D3" w:rsidRPr="00B67031" w:rsidRDefault="00000000">
      <w:pPr>
        <w:rPr>
          <w:lang w:val="es-ES"/>
        </w:rPr>
      </w:pPr>
      <w:r w:rsidRPr="00B67031">
        <w:rPr>
          <w:lang w:val="es-ES"/>
        </w:rPr>
        <w:t>Firma Arrendador/a: ____________________________</w:t>
      </w:r>
    </w:p>
    <w:p w14:paraId="4D5E3A9A" w14:textId="77777777" w:rsidR="000071D3" w:rsidRDefault="00000000">
      <w:proofErr w:type="spellStart"/>
      <w:r>
        <w:t>Firma</w:t>
      </w:r>
      <w:proofErr w:type="spellEnd"/>
      <w:r>
        <w:t xml:space="preserve"> </w:t>
      </w:r>
      <w:proofErr w:type="spellStart"/>
      <w:r>
        <w:t>Arrendatario</w:t>
      </w:r>
      <w:proofErr w:type="spellEnd"/>
      <w:r>
        <w:t>/a: ____________________________</w:t>
      </w:r>
    </w:p>
    <w:sectPr w:rsidR="000071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1607029">
    <w:abstractNumId w:val="8"/>
  </w:num>
  <w:num w:numId="2" w16cid:durableId="682515505">
    <w:abstractNumId w:val="6"/>
  </w:num>
  <w:num w:numId="3" w16cid:durableId="1063912463">
    <w:abstractNumId w:val="5"/>
  </w:num>
  <w:num w:numId="4" w16cid:durableId="627396665">
    <w:abstractNumId w:val="4"/>
  </w:num>
  <w:num w:numId="5" w16cid:durableId="505630429">
    <w:abstractNumId w:val="7"/>
  </w:num>
  <w:num w:numId="6" w16cid:durableId="759107420">
    <w:abstractNumId w:val="3"/>
  </w:num>
  <w:num w:numId="7" w16cid:durableId="326834277">
    <w:abstractNumId w:val="2"/>
  </w:num>
  <w:num w:numId="8" w16cid:durableId="1315139753">
    <w:abstractNumId w:val="1"/>
  </w:num>
  <w:num w:numId="9" w16cid:durableId="110356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1D3"/>
    <w:rsid w:val="00034616"/>
    <w:rsid w:val="0006063C"/>
    <w:rsid w:val="00117EEE"/>
    <w:rsid w:val="0015074B"/>
    <w:rsid w:val="0029639D"/>
    <w:rsid w:val="00326F90"/>
    <w:rsid w:val="00AA1D8D"/>
    <w:rsid w:val="00B47730"/>
    <w:rsid w:val="00B6703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538CC"/>
  <w14:defaultImageDpi w14:val="300"/>
  <w15:docId w15:val="{E8DDC6A7-63DB-4F19-BB7C-7F8A3C46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Miguel Caneiro</cp:lastModifiedBy>
  <cp:revision>2</cp:revision>
  <dcterms:created xsi:type="dcterms:W3CDTF">2013-12-23T23:15:00Z</dcterms:created>
  <dcterms:modified xsi:type="dcterms:W3CDTF">2026-03-02T17:53:00Z</dcterms:modified>
  <cp:category/>
</cp:coreProperties>
</file>